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center" w:leader="none" w:pos="4680"/>
        </w:tabs>
        <w:jc w:val="center"/>
        <w:rPr/>
      </w:pPr>
      <w:bookmarkStart w:colFirst="0" w:colLast="0" w:name="_gjdgxs" w:id="0"/>
      <w:bookmarkEnd w:id="0"/>
      <w:r w:rsidDel="00000000" w:rsidR="00000000" w:rsidRPr="00000000">
        <w:rPr>
          <w:b w:val="1"/>
          <w:rtl w:val="0"/>
        </w:rPr>
        <w:t xml:space="preserve">CERTIFICATE OF FORMATION OF</w:t>
      </w:r>
      <w:r w:rsidDel="00000000" w:rsidR="00000000" w:rsidRPr="00000000">
        <w:rPr>
          <w:rtl w:val="0"/>
        </w:rPr>
      </w:r>
    </w:p>
    <w:p w:rsidR="00000000" w:rsidDel="00000000" w:rsidP="00000000" w:rsidRDefault="00000000" w:rsidRPr="00000000" w14:paraId="00000002">
      <w:pPr>
        <w:tabs>
          <w:tab w:val="center" w:leader="none" w:pos="4680"/>
        </w:tabs>
        <w:jc w:val="center"/>
        <w:rPr>
          <w:b w:val="1"/>
          <w:i w:val="1"/>
        </w:rPr>
      </w:pPr>
      <w:r w:rsidDel="00000000" w:rsidR="00000000" w:rsidRPr="00000000">
        <w:rPr>
          <w:b w:val="1"/>
          <w:i w:val="1"/>
          <w:highlight w:val="yellow"/>
          <w:rtl w:val="0"/>
        </w:rPr>
        <w:t xml:space="preserve">&lt;SAMPLE COMPANY&gt;</w:t>
      </w:r>
      <w:r w:rsidDel="00000000" w:rsidR="00000000" w:rsidRPr="00000000">
        <w:rPr>
          <w:b w:val="1"/>
          <w:i w:val="1"/>
          <w:rtl w:val="0"/>
        </w:rPr>
        <w:t xml:space="preserve"> DAO LLC</w:t>
      </w:r>
    </w:p>
    <w:p w:rsidR="00000000" w:rsidDel="00000000" w:rsidP="00000000" w:rsidRDefault="00000000" w:rsidRPr="00000000" w14:paraId="00000003">
      <w:pPr>
        <w:spacing w:line="229.90779876708984" w:lineRule="auto"/>
        <w:ind w:left="0" w:right="0" w:firstLine="0"/>
        <w:jc w:val="center"/>
        <w:rPr>
          <w:b w:val="1"/>
        </w:rPr>
      </w:pPr>
      <w:r w:rsidDel="00000000" w:rsidR="00000000" w:rsidRPr="00000000">
        <w:rPr>
          <w:b w:val="1"/>
          <w:rtl w:val="0"/>
        </w:rPr>
        <w:t xml:space="preserve">UNDER THE MARSHALL ISLANDS LIMITED LIABILITY COMPANY ACT AND  DECENTRALIZED AUTONOMOUS ORGANIZATION ACT</w:t>
      </w:r>
    </w:p>
    <w:p w:rsidR="00000000" w:rsidDel="00000000" w:rsidP="00000000" w:rsidRDefault="00000000" w:rsidRPr="00000000" w14:paraId="00000004">
      <w:pPr>
        <w:spacing w:line="229.90779876708984" w:lineRule="auto"/>
        <w:ind w:left="0" w:right="0" w:firstLine="0"/>
        <w:jc w:val="center"/>
        <w:rPr>
          <w:b w:val="1"/>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The undersigned, for the purpose of forming a Marshall Islands resident domestic decentralized autonomous organization limited liability company (“DAO LLC”), hereby certifies: </w:t>
      </w:r>
    </w:p>
    <w:p w:rsidR="00000000" w:rsidDel="00000000" w:rsidP="00000000" w:rsidRDefault="00000000" w:rsidRPr="00000000" w14:paraId="00000006">
      <w:pPr>
        <w:jc w:val="both"/>
        <w:rPr/>
      </w:pPr>
      <w:r w:rsidDel="00000000" w:rsidR="00000000" w:rsidRPr="00000000">
        <w:rPr>
          <w:rtl w:val="0"/>
        </w:rPr>
      </w:r>
    </w:p>
    <w:p w:rsidR="00000000" w:rsidDel="00000000" w:rsidP="00000000" w:rsidRDefault="00000000" w:rsidRPr="00000000" w14:paraId="00000007">
      <w:pPr>
        <w:numPr>
          <w:ilvl w:val="0"/>
          <w:numId w:val="1"/>
        </w:numPr>
        <w:tabs>
          <w:tab w:val="left" w:leader="none" w:pos="-1440"/>
        </w:tabs>
        <w:ind w:left="1440" w:hanging="720"/>
        <w:rPr/>
      </w:pPr>
      <w:r w:rsidDel="00000000" w:rsidR="00000000" w:rsidRPr="00000000">
        <w:rPr>
          <w:rtl w:val="0"/>
        </w:rPr>
        <w:t xml:space="preserve">The name of the DAO LLC is </w:t>
      </w:r>
      <w:r w:rsidDel="00000000" w:rsidR="00000000" w:rsidRPr="00000000">
        <w:rPr>
          <w:highlight w:val="yellow"/>
          <w:rtl w:val="0"/>
        </w:rPr>
        <w:t xml:space="preserve">&lt;Sample Company&gt;</w:t>
      </w:r>
      <w:r w:rsidDel="00000000" w:rsidR="00000000" w:rsidRPr="00000000">
        <w:rPr>
          <w:rtl w:val="0"/>
        </w:rPr>
        <w:t xml:space="preserve"> DAO LLC (the “Company”).</w:t>
      </w:r>
    </w:p>
    <w:p w:rsidR="00000000" w:rsidDel="00000000" w:rsidP="00000000" w:rsidRDefault="00000000" w:rsidRPr="00000000" w14:paraId="00000008">
      <w:pPr>
        <w:tabs>
          <w:tab w:val="left" w:leader="none" w:pos="-1440"/>
        </w:tabs>
        <w:ind w:left="1440" w:firstLine="0"/>
        <w:rPr/>
      </w:pPr>
      <w:r w:rsidDel="00000000" w:rsidR="00000000" w:rsidRPr="00000000">
        <w:rPr>
          <w:rtl w:val="0"/>
        </w:rPr>
      </w:r>
    </w:p>
    <w:p w:rsidR="00000000" w:rsidDel="00000000" w:rsidP="00000000" w:rsidRDefault="00000000" w:rsidRPr="00000000" w14:paraId="00000009">
      <w:pPr>
        <w:numPr>
          <w:ilvl w:val="0"/>
          <w:numId w:val="1"/>
        </w:numPr>
        <w:tabs>
          <w:tab w:val="left" w:leader="none" w:pos="-1440"/>
        </w:tabs>
        <w:ind w:left="1440" w:hanging="720"/>
        <w:rPr/>
      </w:pPr>
      <w:r w:rsidDel="00000000" w:rsidR="00000000" w:rsidRPr="00000000">
        <w:rPr>
          <w:rtl w:val="0"/>
        </w:rPr>
        <w:t xml:space="preserve">The mailing address of the initial principal office is: </w:t>
      </w:r>
    </w:p>
    <w:p w:rsidR="00000000" w:rsidDel="00000000" w:rsidP="00000000" w:rsidRDefault="00000000" w:rsidRPr="00000000" w14:paraId="0000000A">
      <w:pPr>
        <w:tabs>
          <w:tab w:val="left" w:leader="none" w:pos="-1440"/>
        </w:tabs>
        <w:ind w:left="1440" w:firstLine="0"/>
        <w:rPr/>
      </w:pPr>
      <w:r w:rsidDel="00000000" w:rsidR="00000000" w:rsidRPr="00000000">
        <w:rPr>
          <w:rtl w:val="0"/>
        </w:rPr>
      </w:r>
    </w:p>
    <w:p w:rsidR="00000000" w:rsidDel="00000000" w:rsidP="00000000" w:rsidRDefault="00000000" w:rsidRPr="00000000" w14:paraId="0000000B">
      <w:pPr>
        <w:tabs>
          <w:tab w:val="left" w:leader="none" w:pos="-1440"/>
        </w:tabs>
        <w:ind w:left="1440" w:firstLine="0"/>
        <w:rPr/>
      </w:pPr>
      <w:r w:rsidDel="00000000" w:rsidR="00000000" w:rsidRPr="00000000">
        <w:rPr>
          <w:rtl w:val="0"/>
        </w:rPr>
        <w:t xml:space="preserve">PO Box 852, Long Island Rd, Majuro, Marshall Islands MH 96960</w:t>
      </w:r>
    </w:p>
    <w:p w:rsidR="00000000" w:rsidDel="00000000" w:rsidP="00000000" w:rsidRDefault="00000000" w:rsidRPr="00000000" w14:paraId="0000000C">
      <w:pPr>
        <w:tabs>
          <w:tab w:val="left" w:leader="none" w:pos="-1440"/>
        </w:tabs>
        <w:ind w:left="0" w:firstLine="0"/>
        <w:rPr/>
      </w:pPr>
      <w:r w:rsidDel="00000000" w:rsidR="00000000" w:rsidRPr="00000000">
        <w:rPr>
          <w:rtl w:val="0"/>
        </w:rPr>
      </w:r>
    </w:p>
    <w:p w:rsidR="00000000" w:rsidDel="00000000" w:rsidP="00000000" w:rsidRDefault="00000000" w:rsidRPr="00000000" w14:paraId="0000000D">
      <w:pPr>
        <w:numPr>
          <w:ilvl w:val="0"/>
          <w:numId w:val="1"/>
        </w:numPr>
        <w:tabs>
          <w:tab w:val="left" w:leader="none" w:pos="-1440"/>
        </w:tabs>
        <w:ind w:left="1440" w:hanging="720"/>
        <w:rPr>
          <w:u w:val="none"/>
        </w:rPr>
      </w:pPr>
      <w:r w:rsidDel="00000000" w:rsidR="00000000" w:rsidRPr="00000000">
        <w:rPr>
          <w:rtl w:val="0"/>
        </w:rPr>
        <w:t xml:space="preserve">The registered address of the Company in the Marshall Islands is PO Box 852, Long Island Rd,  Majuro, Marshall Islands MH 96960. The name of the Company’s Registered Agent in the Marshall Islands upon whom process may be served at such address is MIDAO Directory Services Inc. </w:t>
      </w:r>
      <w:r w:rsidDel="00000000" w:rsidR="00000000" w:rsidRPr="00000000">
        <w:rPr>
          <w:rtl w:val="0"/>
        </w:rPr>
      </w:r>
    </w:p>
    <w:p w:rsidR="00000000" w:rsidDel="00000000" w:rsidP="00000000" w:rsidRDefault="00000000" w:rsidRPr="00000000" w14:paraId="0000000E">
      <w:pPr>
        <w:tabs>
          <w:tab w:val="left" w:leader="none" w:pos="-1440"/>
        </w:tabs>
        <w:ind w:left="1440" w:firstLine="0"/>
        <w:rPr/>
      </w:pPr>
      <w:r w:rsidDel="00000000" w:rsidR="00000000" w:rsidRPr="00000000">
        <w:rPr>
          <w:rtl w:val="0"/>
        </w:rPr>
      </w:r>
    </w:p>
    <w:p w:rsidR="00000000" w:rsidDel="00000000" w:rsidP="00000000" w:rsidRDefault="00000000" w:rsidRPr="00000000" w14:paraId="0000000F">
      <w:pPr>
        <w:numPr>
          <w:ilvl w:val="0"/>
          <w:numId w:val="1"/>
        </w:numPr>
        <w:tabs>
          <w:tab w:val="left" w:leader="none" w:pos="-1440"/>
        </w:tabs>
        <w:ind w:left="1440" w:hanging="720"/>
        <w:rPr>
          <w:u w:val="none"/>
        </w:rPr>
      </w:pPr>
      <w:r w:rsidDel="00000000" w:rsidR="00000000" w:rsidRPr="00000000">
        <w:rPr>
          <w:rtl w:val="0"/>
        </w:rPr>
        <w:t xml:space="preserve">The formation date of the Company is the date of the filing of this Certificate of Formation with the Registrar of Corporations. </w:t>
      </w:r>
      <w:r w:rsidDel="00000000" w:rsidR="00000000" w:rsidRPr="00000000">
        <w:rPr>
          <w:rtl w:val="0"/>
        </w:rPr>
      </w:r>
    </w:p>
    <w:p w:rsidR="00000000" w:rsidDel="00000000" w:rsidP="00000000" w:rsidRDefault="00000000" w:rsidRPr="00000000" w14:paraId="00000010">
      <w:pPr>
        <w:tabs>
          <w:tab w:val="left" w:leader="none" w:pos="-1440"/>
        </w:tabs>
        <w:ind w:left="1440" w:firstLine="0"/>
        <w:rPr/>
      </w:pPr>
      <w:r w:rsidDel="00000000" w:rsidR="00000000" w:rsidRPr="00000000">
        <w:rPr>
          <w:rtl w:val="0"/>
        </w:rPr>
      </w:r>
    </w:p>
    <w:p w:rsidR="00000000" w:rsidDel="00000000" w:rsidP="00000000" w:rsidRDefault="00000000" w:rsidRPr="00000000" w14:paraId="00000011">
      <w:pPr>
        <w:numPr>
          <w:ilvl w:val="0"/>
          <w:numId w:val="1"/>
        </w:numPr>
        <w:tabs>
          <w:tab w:val="left" w:leader="none" w:pos="-1440"/>
        </w:tabs>
        <w:ind w:left="1440" w:hanging="720"/>
        <w:rPr>
          <w:u w:val="none"/>
        </w:rPr>
      </w:pPr>
      <w:r w:rsidDel="00000000" w:rsidR="00000000" w:rsidRPr="00000000">
        <w:rPr>
          <w:rtl w:val="0"/>
        </w:rPr>
        <w:t xml:space="preserve">The period of duration of the Company is perpetual until legal dissolution. </w:t>
      </w:r>
      <w:r w:rsidDel="00000000" w:rsidR="00000000" w:rsidRPr="00000000">
        <w:rPr>
          <w:rtl w:val="0"/>
        </w:rPr>
      </w:r>
    </w:p>
    <w:p w:rsidR="00000000" w:rsidDel="00000000" w:rsidP="00000000" w:rsidRDefault="00000000" w:rsidRPr="00000000" w14:paraId="00000012">
      <w:pPr>
        <w:tabs>
          <w:tab w:val="left" w:leader="none" w:pos="-1440"/>
        </w:tabs>
        <w:ind w:left="1440" w:firstLine="0"/>
        <w:rPr/>
      </w:pPr>
      <w:r w:rsidDel="00000000" w:rsidR="00000000" w:rsidRPr="00000000">
        <w:rPr>
          <w:rtl w:val="0"/>
        </w:rPr>
      </w:r>
    </w:p>
    <w:p w:rsidR="00000000" w:rsidDel="00000000" w:rsidP="00000000" w:rsidRDefault="00000000" w:rsidRPr="00000000" w14:paraId="00000013">
      <w:pPr>
        <w:numPr>
          <w:ilvl w:val="0"/>
          <w:numId w:val="1"/>
        </w:numPr>
        <w:tabs>
          <w:tab w:val="left" w:leader="none" w:pos="-1440"/>
        </w:tabs>
        <w:ind w:left="1440" w:hanging="720"/>
        <w:rPr>
          <w:u w:val="none"/>
        </w:rPr>
      </w:pPr>
      <w:r w:rsidDel="00000000" w:rsidR="00000000" w:rsidRPr="00000000">
        <w:rPr>
          <w:rtl w:val="0"/>
        </w:rPr>
        <w:t xml:space="preserve">The Company shall be a decentralized autonomous organization within the meaning of the Decentralized Autonomous Organization Act, 2022, as amended, and all other relevant laws of the Marshall Islands. </w:t>
      </w:r>
      <w:r w:rsidDel="00000000" w:rsidR="00000000" w:rsidRPr="00000000">
        <w:rPr>
          <w:rtl w:val="0"/>
        </w:rPr>
      </w:r>
    </w:p>
    <w:p w:rsidR="00000000" w:rsidDel="00000000" w:rsidP="00000000" w:rsidRDefault="00000000" w:rsidRPr="00000000" w14:paraId="00000014">
      <w:pPr>
        <w:tabs>
          <w:tab w:val="left" w:leader="none" w:pos="-1440"/>
        </w:tabs>
        <w:ind w:left="1440" w:firstLine="0"/>
        <w:rPr/>
      </w:pPr>
      <w:r w:rsidDel="00000000" w:rsidR="00000000" w:rsidRPr="00000000">
        <w:rPr>
          <w:rtl w:val="0"/>
        </w:rPr>
      </w:r>
    </w:p>
    <w:p w:rsidR="00000000" w:rsidDel="00000000" w:rsidP="00000000" w:rsidRDefault="00000000" w:rsidRPr="00000000" w14:paraId="00000015">
      <w:pPr>
        <w:numPr>
          <w:ilvl w:val="0"/>
          <w:numId w:val="1"/>
        </w:numPr>
        <w:tabs>
          <w:tab w:val="left" w:leader="none" w:pos="-1440"/>
        </w:tabs>
        <w:ind w:left="1440" w:hanging="720"/>
        <w:rPr>
          <w:u w:val="none"/>
        </w:rPr>
      </w:pPr>
      <w:r w:rsidDel="00000000" w:rsidR="00000000" w:rsidRPr="00000000">
        <w:rPr>
          <w:rtl w:val="0"/>
        </w:rPr>
        <w:t xml:space="preserve">The Company shall carry out all activities lawfully and comply with the provisions of the Decentralized Autonomous Organization Act, 2022, as amended, and all other relevant laws of the Marshall Islands. </w:t>
      </w:r>
      <w:r w:rsidDel="00000000" w:rsidR="00000000" w:rsidRPr="00000000">
        <w:rPr>
          <w:rtl w:val="0"/>
        </w:rPr>
      </w:r>
    </w:p>
    <w:p w:rsidR="00000000" w:rsidDel="00000000" w:rsidP="00000000" w:rsidRDefault="00000000" w:rsidRPr="00000000" w14:paraId="00000016">
      <w:pPr>
        <w:tabs>
          <w:tab w:val="left" w:leader="none" w:pos="-1440"/>
        </w:tabs>
        <w:ind w:left="1440" w:firstLine="0"/>
        <w:rPr/>
      </w:pPr>
      <w:r w:rsidDel="00000000" w:rsidR="00000000" w:rsidRPr="00000000">
        <w:rPr>
          <w:rtl w:val="0"/>
        </w:rPr>
      </w:r>
    </w:p>
    <w:p w:rsidR="00000000" w:rsidDel="00000000" w:rsidP="00000000" w:rsidRDefault="00000000" w:rsidRPr="00000000" w14:paraId="00000017">
      <w:pPr>
        <w:numPr>
          <w:ilvl w:val="0"/>
          <w:numId w:val="1"/>
        </w:numPr>
        <w:tabs>
          <w:tab w:val="left" w:leader="none" w:pos="-1440"/>
        </w:tabs>
        <w:ind w:left="1440" w:hanging="720"/>
        <w:rPr>
          <w:u w:val="none"/>
        </w:rPr>
      </w:pPr>
      <w:r w:rsidDel="00000000" w:rsidR="00000000" w:rsidRPr="00000000">
        <w:rPr>
          <w:rtl w:val="0"/>
        </w:rPr>
        <w:t xml:space="preserve">NOTICE OF RESTRICTIONS ON DUTIES AND TRANSFERS</w:t>
      </w:r>
      <w:r w:rsidDel="00000000" w:rsidR="00000000" w:rsidRPr="00000000">
        <w:rPr>
          <w:rtl w:val="0"/>
        </w:rPr>
      </w:r>
    </w:p>
    <w:p w:rsidR="00000000" w:rsidDel="00000000" w:rsidP="00000000" w:rsidRDefault="00000000" w:rsidRPr="00000000" w14:paraId="00000018">
      <w:pPr>
        <w:tabs>
          <w:tab w:val="left" w:leader="none" w:pos="-1440"/>
        </w:tabs>
        <w:ind w:left="1440" w:firstLine="0"/>
        <w:rPr/>
      </w:pPr>
      <w:r w:rsidDel="00000000" w:rsidR="00000000" w:rsidRPr="00000000">
        <w:rPr>
          <w:rtl w:val="0"/>
        </w:rPr>
      </w:r>
    </w:p>
    <w:p w:rsidR="00000000" w:rsidDel="00000000" w:rsidP="00000000" w:rsidRDefault="00000000" w:rsidRPr="00000000" w14:paraId="00000019">
      <w:pPr>
        <w:numPr>
          <w:ilvl w:val="0"/>
          <w:numId w:val="2"/>
        </w:numPr>
        <w:spacing w:before="271.9195556640625" w:line="229.90801334381104" w:lineRule="auto"/>
        <w:ind w:left="1800" w:right="1.119384765625" w:hanging="720"/>
        <w:jc w:val="both"/>
        <w:rPr/>
      </w:pPr>
      <w:r w:rsidDel="00000000" w:rsidR="00000000" w:rsidRPr="00000000">
        <w:rPr>
          <w:rtl w:val="0"/>
        </w:rPr>
        <w:t xml:space="preserve">The rights of members in a decentralized autonomous organization may differ materially from the rights of members in other resident domestic or non-resident domestic limited liability companies. The Decentralized Autonomous Organization Act, 2022, underlying smart contracts, certificate of formation, and limited liability company agreement, if applicable, of a decentralized autonomous organization may define, reduce, or eliminate fiduciary duties and may restrict the transfer of ownership interests, withdrawal, or resignation from the decentralized autonomous organization, return of capital contributions and dissolution of the decentralized autonomous organization. </w:t>
        <w:tab/>
      </w:r>
      <w:r w:rsidDel="00000000" w:rsidR="00000000" w:rsidRPr="00000000">
        <w:rPr>
          <w:rtl w:val="0"/>
        </w:rPr>
      </w:r>
    </w:p>
    <w:p w:rsidR="00000000" w:rsidDel="00000000" w:rsidP="00000000" w:rsidRDefault="00000000" w:rsidRPr="00000000" w14:paraId="0000001A">
      <w:pPr>
        <w:tabs>
          <w:tab w:val="left" w:leader="none" w:pos="-1440"/>
        </w:tabs>
        <w:ind w:left="1440" w:firstLine="0"/>
        <w:rPr/>
      </w:pPr>
      <w:r w:rsidDel="00000000" w:rsidR="00000000" w:rsidRPr="00000000">
        <w:rPr>
          <w:rtl w:val="0"/>
        </w:rPr>
      </w:r>
    </w:p>
    <w:p w:rsidR="00000000" w:rsidDel="00000000" w:rsidP="00000000" w:rsidRDefault="00000000" w:rsidRPr="00000000" w14:paraId="0000001B">
      <w:pPr>
        <w:numPr>
          <w:ilvl w:val="0"/>
          <w:numId w:val="1"/>
        </w:numPr>
        <w:tabs>
          <w:tab w:val="left" w:leader="none" w:pos="-1440"/>
        </w:tabs>
        <w:ind w:left="1440" w:hanging="720"/>
        <w:rPr>
          <w:u w:val="none"/>
        </w:rPr>
      </w:pPr>
      <w:r w:rsidDel="00000000" w:rsidR="00000000" w:rsidRPr="00000000">
        <w:rPr>
          <w:rtl w:val="0"/>
        </w:rPr>
        <w:t xml:space="preserve">Exhibit A contains a list of the smart contracts, if any, used to manage, facilitate, or operate the DAO LLC, including any smart contracts used to hold the DAO’s treasury. The Company shall file a new Certificate of Formation or an amendment with an updated Exhibit A whenever a smart contract needs to be added, removed, or changed to keep the list current. </w:t>
        <w:tab/>
        <w:tab/>
        <w:tab/>
        <w:tab/>
        <w:tab/>
      </w:r>
      <w:r w:rsidDel="00000000" w:rsidR="00000000" w:rsidRPr="00000000">
        <w:rPr>
          <w:rtl w:val="0"/>
        </w:rPr>
      </w:r>
    </w:p>
    <w:p w:rsidR="00000000" w:rsidDel="00000000" w:rsidP="00000000" w:rsidRDefault="00000000" w:rsidRPr="00000000" w14:paraId="0000001C">
      <w:pPr>
        <w:tabs>
          <w:tab w:val="left" w:leader="none" w:pos="-1440"/>
        </w:tabs>
        <w:ind w:left="1440" w:firstLine="0"/>
        <w:rPr/>
      </w:pPr>
      <w:r w:rsidDel="00000000" w:rsidR="00000000" w:rsidRPr="00000000">
        <w:rPr>
          <w:rtl w:val="0"/>
        </w:rPr>
      </w:r>
    </w:p>
    <w:p w:rsidR="00000000" w:rsidDel="00000000" w:rsidP="00000000" w:rsidRDefault="00000000" w:rsidRPr="00000000" w14:paraId="0000001D">
      <w:pPr>
        <w:tabs>
          <w:tab w:val="left" w:leader="none" w:pos="-1440"/>
        </w:tabs>
        <w:ind w:left="1440" w:firstLine="0"/>
        <w:rPr/>
      </w:pPr>
      <w:r w:rsidDel="00000000" w:rsidR="00000000" w:rsidRPr="00000000">
        <w:rPr>
          <w:rtl w:val="0"/>
        </w:rPr>
      </w:r>
    </w:p>
    <w:p w:rsidR="00000000" w:rsidDel="00000000" w:rsidP="00000000" w:rsidRDefault="00000000" w:rsidRPr="00000000" w14:paraId="0000001E">
      <w:pPr>
        <w:tabs>
          <w:tab w:val="left" w:leader="none" w:pos="-1440"/>
          <w:tab w:val="left" w:leader="none" w:pos="-720"/>
          <w:tab w:val="left" w:leader="none" w:pos="0"/>
          <w:tab w:val="left" w:leader="none" w:pos="964"/>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pPr>
      <w:r w:rsidDel="00000000" w:rsidR="00000000" w:rsidRPr="00000000">
        <w:rPr>
          <w:rtl w:val="0"/>
        </w:rPr>
        <w:t xml:space="preserve">IN WITNESS WHEREOF, the undersigned has executed this Certificate of Formation on this </w:t>
      </w:r>
      <w:r w:rsidDel="00000000" w:rsidR="00000000" w:rsidRPr="00000000">
        <w:rPr>
          <w:u w:val="single"/>
          <w:rtl w:val="0"/>
        </w:rPr>
        <w:t xml:space="preserve">      </w:t>
      </w:r>
      <w:r w:rsidDel="00000000" w:rsidR="00000000" w:rsidRPr="00000000">
        <w:rPr>
          <w:rtl w:val="0"/>
        </w:rPr>
        <w:t xml:space="preserve"> </w:t>
      </w:r>
      <w:r w:rsidDel="00000000" w:rsidR="00000000" w:rsidRPr="00000000">
        <w:rPr>
          <w:highlight w:val="yellow"/>
          <w:u w:val="single"/>
          <w:rtl w:val="0"/>
        </w:rPr>
        <w:t xml:space="preserve">&lt;day&gt;</w:t>
      </w:r>
      <w:r w:rsidDel="00000000" w:rsidR="00000000" w:rsidRPr="00000000">
        <w:rPr>
          <w:rtl w:val="0"/>
        </w:rPr>
        <w:t xml:space="preserve"> of</w:t>
      </w:r>
      <w:r w:rsidDel="00000000" w:rsidR="00000000" w:rsidRPr="00000000">
        <w:rPr>
          <w:highlight w:val="yellow"/>
          <w:u w:val="single"/>
          <w:rtl w:val="0"/>
        </w:rPr>
        <w:t xml:space="preserve"> &lt;month&gt;</w:t>
      </w:r>
      <w:r w:rsidDel="00000000" w:rsidR="00000000" w:rsidRPr="00000000">
        <w:rPr>
          <w:highlight w:val="yellow"/>
          <w:rtl w:val="0"/>
        </w:rPr>
        <w:t xml:space="preserve">, </w:t>
      </w:r>
      <w:r w:rsidDel="00000000" w:rsidR="00000000" w:rsidRPr="00000000">
        <w:rPr>
          <w:highlight w:val="yellow"/>
          <w:u w:val="single"/>
          <w:rtl w:val="0"/>
        </w:rPr>
        <w:t xml:space="preserve">&lt;year&gt;</w:t>
      </w:r>
      <w:r w:rsidDel="00000000" w:rsidR="00000000" w:rsidRPr="00000000">
        <w:rPr>
          <w:rtl w:val="0"/>
        </w:rPr>
        <w:t xml:space="preserve">.</w:t>
      </w:r>
    </w:p>
    <w:p w:rsidR="00000000" w:rsidDel="00000000" w:rsidP="00000000" w:rsidRDefault="00000000" w:rsidRPr="00000000" w14:paraId="0000001F">
      <w:pPr>
        <w:tabs>
          <w:tab w:val="left" w:leader="none" w:pos="-1440"/>
          <w:tab w:val="left" w:leader="none" w:pos="-720"/>
          <w:tab w:val="left" w:leader="none" w:pos="0"/>
          <w:tab w:val="left" w:leader="none" w:pos="720"/>
          <w:tab w:val="left" w:leader="none" w:pos="964"/>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jc w:val="both"/>
        <w:rPr/>
      </w:pPr>
      <w:r w:rsidDel="00000000" w:rsidR="00000000" w:rsidRPr="00000000">
        <w:rPr>
          <w:rtl w:val="0"/>
        </w:rPr>
      </w:r>
    </w:p>
    <w:p w:rsidR="00000000" w:rsidDel="00000000" w:rsidP="00000000" w:rsidRDefault="00000000" w:rsidRPr="00000000" w14:paraId="00000020">
      <w:pPr>
        <w:tabs>
          <w:tab w:val="left" w:leader="none" w:pos="-1440"/>
          <w:tab w:val="left" w:leader="none" w:pos="-720"/>
          <w:tab w:val="left" w:leader="none" w:pos="0"/>
          <w:tab w:val="left" w:leader="none" w:pos="720"/>
          <w:tab w:val="left" w:leader="none" w:pos="964"/>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firstLine="5760"/>
        <w:jc w:val="both"/>
        <w:rPr>
          <w:highlight w:val="yellow"/>
        </w:rPr>
      </w:pPr>
      <w:r w:rsidDel="00000000" w:rsidR="00000000" w:rsidRPr="00000000">
        <w:rPr>
          <w:u w:val="single"/>
          <w:rtl w:val="0"/>
        </w:rPr>
        <w:t xml:space="preserve">                                         </w:t>
      </w:r>
      <w:r w:rsidDel="00000000" w:rsidR="00000000" w:rsidRPr="00000000">
        <w:rPr>
          <w:rtl w:val="0"/>
        </w:rPr>
        <w:tab/>
        <w:tab/>
        <w:tab/>
        <w:tab/>
        <w:tab/>
        <w:tab/>
        <w:tab/>
        <w:tab/>
        <w:tab/>
        <w:tab/>
        <w:tab/>
      </w:r>
      <w:r w:rsidDel="00000000" w:rsidR="00000000" w:rsidRPr="00000000">
        <w:rPr>
          <w:highlight w:val="yellow"/>
          <w:rtl w:val="0"/>
        </w:rPr>
        <w:t xml:space="preserve">&lt;MEMBER NAME&gt;</w:t>
      </w:r>
    </w:p>
    <w:p w:rsidR="00000000" w:rsidDel="00000000" w:rsidP="00000000" w:rsidRDefault="00000000" w:rsidRPr="00000000" w14:paraId="00000021">
      <w:pPr>
        <w:widowControl w:val="1"/>
        <w:spacing w:line="276" w:lineRule="auto"/>
        <w:ind w:left="5040" w:firstLine="720"/>
        <w:rPr>
          <w:rFonts w:ascii="Arial" w:cs="Arial" w:eastAsia="Arial" w:hAnsi="Arial"/>
          <w:sz w:val="22"/>
          <w:szCs w:val="22"/>
        </w:rPr>
      </w:pPr>
      <w:r w:rsidDel="00000000" w:rsidR="00000000" w:rsidRPr="00000000">
        <w:rPr>
          <w:rtl w:val="0"/>
        </w:rPr>
        <w:t xml:space="preserve">MEMBER</w:t>
      </w:r>
      <w:r w:rsidDel="00000000" w:rsidR="00000000" w:rsidRPr="00000000">
        <w:rPr>
          <w:rtl w:val="0"/>
        </w:rPr>
      </w:r>
    </w:p>
    <w:p w:rsidR="00000000" w:rsidDel="00000000" w:rsidP="00000000" w:rsidRDefault="00000000" w:rsidRPr="00000000" w14:paraId="00000022">
      <w:pPr>
        <w:widowControl w:val="1"/>
        <w:spacing w:line="276" w:lineRule="auto"/>
        <w:jc w:val="center"/>
        <w:rPr>
          <w:rFonts w:ascii="Arial" w:cs="Arial" w:eastAsia="Arial" w:hAnsi="Arial"/>
          <w:b w:val="1"/>
          <w:u w:val="single"/>
        </w:rPr>
      </w:pPr>
      <w:r w:rsidDel="00000000" w:rsidR="00000000" w:rsidRPr="00000000">
        <w:br w:type="page"/>
      </w:r>
      <w:r w:rsidDel="00000000" w:rsidR="00000000" w:rsidRPr="00000000">
        <w:rPr>
          <w:rtl w:val="0"/>
        </w:rPr>
      </w:r>
    </w:p>
    <w:p w:rsidR="00000000" w:rsidDel="00000000" w:rsidP="00000000" w:rsidRDefault="00000000" w:rsidRPr="00000000" w14:paraId="00000023">
      <w:pPr>
        <w:widowControl w:val="1"/>
        <w:spacing w:line="276" w:lineRule="auto"/>
        <w:jc w:val="center"/>
        <w:rPr>
          <w:rFonts w:ascii="Arial" w:cs="Arial" w:eastAsia="Arial" w:hAnsi="Arial"/>
          <w:b w:val="1"/>
          <w:u w:val="single"/>
        </w:rPr>
      </w:pPr>
      <w:r w:rsidDel="00000000" w:rsidR="00000000" w:rsidRPr="00000000">
        <w:rPr>
          <w:rFonts w:ascii="Arial" w:cs="Arial" w:eastAsia="Arial" w:hAnsi="Arial"/>
          <w:b w:val="1"/>
          <w:u w:val="single"/>
          <w:rtl w:val="0"/>
        </w:rPr>
        <w:t xml:space="preserve">Exhibit A</w:t>
      </w:r>
    </w:p>
    <w:p w:rsidR="00000000" w:rsidDel="00000000" w:rsidP="00000000" w:rsidRDefault="00000000" w:rsidRPr="00000000" w14:paraId="00000024">
      <w:pPr>
        <w:widowControl w:val="1"/>
        <w:spacing w:line="276" w:lineRule="auto"/>
        <w:rPr>
          <w:rFonts w:ascii="Arial" w:cs="Arial" w:eastAsia="Arial" w:hAnsi="Arial"/>
          <w:sz w:val="22"/>
          <w:szCs w:val="22"/>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60"/>
        <w:gridCol w:w="2835"/>
        <w:gridCol w:w="4065"/>
        <w:tblGridChange w:id="0">
          <w:tblGrid>
            <w:gridCol w:w="2460"/>
            <w:gridCol w:w="2835"/>
            <w:gridCol w:w="4065"/>
          </w:tblGrid>
        </w:tblGridChange>
      </w:tblGrid>
      <w:tr>
        <w:trPr>
          <w:cantSplit w:val="0"/>
          <w:trHeight w:val="96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1"/>
                <w:sz w:val="20"/>
                <w:szCs w:val="20"/>
              </w:rPr>
            </w:pPr>
            <w:r w:rsidDel="00000000" w:rsidR="00000000" w:rsidRPr="00000000">
              <w:rPr>
                <w:rFonts w:ascii="Arial" w:cs="Arial" w:eastAsia="Arial" w:hAnsi="Arial"/>
                <w:b w:val="1"/>
                <w:rtl w:val="0"/>
              </w:rPr>
              <w:t xml:space="preserve">Smart Contract Type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1"/>
                <w:sz w:val="20"/>
                <w:szCs w:val="20"/>
                <w:rtl w:val="0"/>
              </w:rPr>
              <w:t xml:space="preserve">(Token, Treasury, Governance, etc…)</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b w:val="1"/>
                <w:rtl w:val="0"/>
              </w:rPr>
              <w:t xml:space="preserve">Blockchain</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(Ethereum, Solana, etc…)</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1"/>
              <w:spacing w:line="276" w:lineRule="auto"/>
              <w:rPr>
                <w:rFonts w:ascii="Arial" w:cs="Arial" w:eastAsia="Arial" w:hAnsi="Arial"/>
                <w:b w:val="1"/>
              </w:rPr>
            </w:pPr>
            <w:r w:rsidDel="00000000" w:rsidR="00000000" w:rsidRPr="00000000">
              <w:rPr>
                <w:rFonts w:ascii="Arial" w:cs="Arial" w:eastAsia="Arial" w:hAnsi="Arial"/>
                <w:b w:val="1"/>
                <w:rtl w:val="0"/>
              </w:rPr>
              <w:t xml:space="preserve">Address</w:t>
            </w:r>
          </w:p>
          <w:p w:rsidR="00000000" w:rsidDel="00000000" w:rsidP="00000000" w:rsidRDefault="00000000" w:rsidRPr="00000000" w14:paraId="00000029">
            <w:pPr>
              <w:widowControl w:val="1"/>
              <w:spacing w:line="276" w:lineRule="auto"/>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Digital Ledger Identifier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A">
            <w:pPr>
              <w:tabs>
                <w:tab w:val="left" w:leader="none" w:pos="-1440"/>
                <w:tab w:val="left" w:leader="none" w:pos="-720"/>
                <w:tab w:val="left" w:leader="none" w:pos="0"/>
                <w:tab w:val="left" w:leader="none" w:pos="720"/>
                <w:tab w:val="left" w:leader="none" w:pos="964"/>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firstLine="5760"/>
              <w:jc w:val="both"/>
              <w:rPr>
                <w:highlight w:val="yellow"/>
              </w:rPr>
            </w:pPr>
            <w:r w:rsidDel="00000000" w:rsidR="00000000" w:rsidRPr="00000000">
              <w:rPr>
                <w:highlight w:val="yellow"/>
                <w:rtl w:val="0"/>
              </w:rPr>
              <w:t xml:space="preserve">&lt;&lt;CONTRACT TYPE&gt;</w:t>
            </w:r>
          </w:p>
          <w:p w:rsidR="00000000" w:rsidDel="00000000" w:rsidP="00000000" w:rsidRDefault="00000000" w:rsidRPr="00000000" w14:paraId="0000002B">
            <w:pPr>
              <w:tabs>
                <w:tab w:val="left" w:leader="none" w:pos="-1440"/>
                <w:tab w:val="left" w:leader="none" w:pos="-720"/>
                <w:tab w:val="left" w:leader="none" w:pos="0"/>
                <w:tab w:val="left" w:leader="none" w:pos="720"/>
                <w:tab w:val="left" w:leader="none" w:pos="964"/>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firstLine="5760"/>
              <w:jc w:val="both"/>
              <w:rPr>
                <w:highlight w:val="yellow"/>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tabs>
                <w:tab w:val="left" w:leader="none" w:pos="-1440"/>
                <w:tab w:val="left" w:leader="none" w:pos="-720"/>
                <w:tab w:val="left" w:leader="none" w:pos="0"/>
                <w:tab w:val="left" w:leader="none" w:pos="720"/>
                <w:tab w:val="left" w:leader="none" w:pos="964"/>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firstLine="5760"/>
              <w:jc w:val="both"/>
              <w:rPr>
                <w:rFonts w:ascii="Arial" w:cs="Arial" w:eastAsia="Arial" w:hAnsi="Arial"/>
                <w:sz w:val="22"/>
                <w:szCs w:val="22"/>
                <w:highlight w:val="yellow"/>
              </w:rPr>
            </w:pPr>
            <w:r w:rsidDel="00000000" w:rsidR="00000000" w:rsidRPr="00000000">
              <w:rPr>
                <w:highlight w:val="yellow"/>
                <w:rtl w:val="0"/>
              </w:rPr>
              <w:t xml:space="preserve">&lt; &lt;BLOCKCHAIN NAME&gt;</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tabs>
                <w:tab w:val="left" w:leader="none" w:pos="-1440"/>
                <w:tab w:val="left" w:leader="none" w:pos="-720"/>
                <w:tab w:val="left" w:leader="none" w:pos="0"/>
                <w:tab w:val="left" w:leader="none" w:pos="720"/>
                <w:tab w:val="left" w:leader="none" w:pos="964"/>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firstLine="5760"/>
              <w:jc w:val="both"/>
              <w:rPr>
                <w:rFonts w:ascii="Arial" w:cs="Arial" w:eastAsia="Arial" w:hAnsi="Arial"/>
                <w:sz w:val="22"/>
                <w:szCs w:val="22"/>
                <w:highlight w:val="yellow"/>
              </w:rPr>
            </w:pPr>
            <w:r w:rsidDel="00000000" w:rsidR="00000000" w:rsidRPr="00000000">
              <w:rPr>
                <w:highlight w:val="yellow"/>
                <w:rtl w:val="0"/>
              </w:rPr>
              <w:t xml:space="preserve">&lt;&lt;BLOCKCHAIN ADDRESS&gt;</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highlight w:val="yellow"/>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highlight w:val="yellow"/>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highlight w:val="yellow"/>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highlight w:val="yellow"/>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highlight w:val="yellow"/>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highlight w:val="yellow"/>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highlight w:val="yellow"/>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highlight w:val="yellow"/>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highlight w:val="yellow"/>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highlight w:val="yellow"/>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highlight w:val="yellow"/>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highlight w:val="yellow"/>
              </w:rPr>
            </w:pPr>
            <w:r w:rsidDel="00000000" w:rsidR="00000000" w:rsidRPr="00000000">
              <w:rPr>
                <w:rtl w:val="0"/>
              </w:rPr>
            </w:r>
          </w:p>
        </w:tc>
      </w:tr>
    </w:tbl>
    <w:p w:rsidR="00000000" w:rsidDel="00000000" w:rsidP="00000000" w:rsidRDefault="00000000" w:rsidRPr="00000000" w14:paraId="0000003A">
      <w:pPr>
        <w:widowControl w:val="1"/>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B">
      <w:pPr>
        <w:widowControl w:val="1"/>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C">
      <w:pPr>
        <w:widowControl w:val="1"/>
        <w:spacing w:line="276" w:lineRule="auto"/>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footerReference r:id="rId11" w:type="even"/>
      <w:pgSz w:h="15840" w:w="12240" w:orient="portrait"/>
      <w:pgMar w:bottom="1440" w:top="1440" w:left="1440" w:right="1440" w:header="720" w:footer="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G Time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pBdr>
        <w:top w:space="0" w:sz="0" w:val="nil"/>
        <w:left w:space="0" w:sz="0" w:val="nil"/>
        <w:bottom w:space="0" w:sz="0" w:val="nil"/>
        <w:right w:space="0" w:sz="0" w:val="nil"/>
        <w:between w:space="0" w:sz="0" w:val="nil"/>
      </w:pBdr>
      <w:tabs>
        <w:tab w:val="center" w:leader="none" w:pos="4680"/>
        <w:tab w:val="right" w:leader="none" w:pos="9360"/>
      </w:tabs>
      <w:spacing w:line="20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1">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2">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E">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leader="none" w:pos="6480"/>
      </w:tabs>
      <w:jc w:val="center"/>
    </w:pPr>
    <w:rPr>
      <w:b w:val="1"/>
    </w:rPr>
  </w:style>
  <w:style w:type="paragraph" w:styleId="Heading2">
    <w:name w:val="heading 2"/>
    <w:basedOn w:val="Normal"/>
    <w:next w:val="Normal"/>
    <w:pPr>
      <w:keepNext w:val="1"/>
      <w:widowControl w:val="1"/>
      <w:tabs>
        <w:tab w:val="left" w:leader="none" w:pos="1440"/>
        <w:tab w:val="left" w:leader="none" w:pos="5580"/>
      </w:tabs>
      <w:jc w:val="both"/>
    </w:pPr>
    <w:rPr>
      <w:rFonts w:ascii="CG Times" w:cs="CG Times" w:eastAsia="CG Times" w:hAnsi="CG Times"/>
      <w:b w:val="1"/>
    </w:rPr>
  </w:style>
  <w:style w:type="paragraph" w:styleId="Heading3">
    <w:name w:val="heading 3"/>
    <w:basedOn w:val="Normal"/>
    <w:next w:val="Normal"/>
    <w:pPr>
      <w:keepNext w:val="1"/>
      <w:tabs>
        <w:tab w:val="left" w:leader="none" w:pos="1350"/>
        <w:tab w:val="left" w:leader="none" w:pos="6480"/>
      </w:tabs>
    </w:pPr>
    <w:rPr>
      <w:b w:val="1"/>
    </w:rPr>
  </w:style>
  <w:style w:type="paragraph" w:styleId="Heading4">
    <w:name w:val="heading 4"/>
    <w:basedOn w:val="Normal"/>
    <w:next w:val="Normal"/>
    <w:pPr>
      <w:keepNext w:val="1"/>
      <w:tabs>
        <w:tab w:val="left" w:leader="none" w:pos="1350"/>
        <w:tab w:val="left" w:leader="none" w:pos="6480"/>
      </w:tabs>
      <w:ind w:right="-630"/>
    </w:pPr>
    <w:rPr>
      <w:b w:val="1"/>
    </w:rPr>
  </w:style>
  <w:style w:type="paragraph" w:styleId="Heading5">
    <w:name w:val="heading 5"/>
    <w:basedOn w:val="Normal"/>
    <w:next w:val="Normal"/>
    <w:pPr>
      <w:keepNext w:val="1"/>
      <w:jc w:val="both"/>
    </w:pPr>
    <w:rPr>
      <w:b w:val="1"/>
      <w:i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CGTimes-regular.ttf"/><Relationship Id="rId2" Type="http://schemas.openxmlformats.org/officeDocument/2006/relationships/font" Target="fonts/CGTimes-bold.ttf"/><Relationship Id="rId3" Type="http://schemas.openxmlformats.org/officeDocument/2006/relationships/font" Target="fonts/CGTimes-italic.ttf"/><Relationship Id="rId4" Type="http://schemas.openxmlformats.org/officeDocument/2006/relationships/font" Target="fonts/CGTime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